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F1A7" w14:textId="6BDCE9AE" w:rsidR="00EE6432" w:rsidRDefault="00EE6432" w:rsidP="008E2AF9">
      <w:pPr>
        <w:pStyle w:val="KeinLeerraum"/>
        <w:rPr>
          <w:b/>
          <w:sz w:val="20"/>
          <w:szCs w:val="20"/>
        </w:rPr>
      </w:pPr>
    </w:p>
    <w:p w14:paraId="14FD9DF7" w14:textId="77777777" w:rsidR="00DF5B6C" w:rsidRDefault="00DF5B6C" w:rsidP="008E2AF9">
      <w:pPr>
        <w:pStyle w:val="KeinLeerraum"/>
        <w:rPr>
          <w:b/>
          <w:sz w:val="20"/>
          <w:szCs w:val="20"/>
        </w:rPr>
      </w:pPr>
    </w:p>
    <w:p w14:paraId="2B69717B" w14:textId="18F11468" w:rsidR="008E2AF9" w:rsidRPr="004D6D3A" w:rsidRDefault="00190560" w:rsidP="008E2AF9">
      <w:pPr>
        <w:pStyle w:val="KeinLeerraum"/>
        <w:rPr>
          <w:b/>
          <w:sz w:val="20"/>
          <w:szCs w:val="20"/>
        </w:rPr>
      </w:pPr>
      <w:bookmarkStart w:id="0" w:name="_Hlk103878439"/>
      <w:r>
        <w:rPr>
          <w:b/>
          <w:sz w:val="20"/>
          <w:szCs w:val="20"/>
        </w:rPr>
        <w:t>tempLED Ray</w:t>
      </w:r>
      <w:r w:rsidR="00DF5B6C">
        <w:rPr>
          <w:b/>
          <w:sz w:val="20"/>
          <w:szCs w:val="20"/>
        </w:rPr>
        <w:t>Beam Lite</w:t>
      </w:r>
      <w:r w:rsidR="008E2AF9" w:rsidRPr="004D6D3A">
        <w:rPr>
          <w:b/>
          <w:sz w:val="20"/>
          <w:szCs w:val="20"/>
        </w:rPr>
        <w:t xml:space="preserve"> </w:t>
      </w:r>
      <w:r w:rsidR="00DF5B6C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 xml:space="preserve">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8E2AF9"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E9422F">
        <w:rPr>
          <w:b/>
          <w:sz w:val="20"/>
          <w:szCs w:val="20"/>
        </w:rPr>
        <w:t xml:space="preserve">/ 5000K </w:t>
      </w:r>
      <w:r w:rsidR="008E2AF9" w:rsidRPr="004D6D3A">
        <w:rPr>
          <w:b/>
          <w:sz w:val="20"/>
          <w:szCs w:val="20"/>
        </w:rPr>
        <w:t>(Artikelnummer:</w:t>
      </w:r>
      <w:r w:rsidR="008E2AF9"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</w:t>
      </w:r>
      <w:r w:rsidR="00DF5B6C">
        <w:rPr>
          <w:b/>
          <w:sz w:val="20"/>
          <w:szCs w:val="20"/>
        </w:rPr>
        <w:t>10164</w:t>
      </w:r>
      <w:r w:rsidR="00E9422F">
        <w:rPr>
          <w:b/>
          <w:sz w:val="20"/>
          <w:szCs w:val="20"/>
        </w:rPr>
        <w:t xml:space="preserve"> / 3</w:t>
      </w:r>
      <w:r w:rsidR="00DF5B6C">
        <w:rPr>
          <w:b/>
          <w:sz w:val="20"/>
          <w:szCs w:val="20"/>
        </w:rPr>
        <w:t>10165</w:t>
      </w:r>
      <w:r w:rsidR="008E2AF9" w:rsidRPr="004D6D3A">
        <w:rPr>
          <w:b/>
          <w:sz w:val="20"/>
          <w:szCs w:val="20"/>
        </w:rPr>
        <w:t>)</w:t>
      </w:r>
    </w:p>
    <w:p w14:paraId="07333F0C" w14:textId="77777777" w:rsidR="008E2AF9" w:rsidRPr="00EE6432" w:rsidRDefault="008E2AF9" w:rsidP="008E2AF9">
      <w:pPr>
        <w:pStyle w:val="KeinLeerraum"/>
        <w:rPr>
          <w:sz w:val="18"/>
          <w:szCs w:val="18"/>
        </w:rPr>
      </w:pPr>
    </w:p>
    <w:p w14:paraId="54066E26" w14:textId="3B64D06C" w:rsidR="002031A7" w:rsidRPr="00EE6432" w:rsidRDefault="002031A7" w:rsidP="002031A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 w:rsidR="00DF5B6C"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 w:rsidR="00DF5B6C"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</w:t>
      </w:r>
      <w:r w:rsidR="00562A4C" w:rsidRPr="00EE6432">
        <w:rPr>
          <w:sz w:val="18"/>
          <w:szCs w:val="18"/>
        </w:rPr>
        <w:t>–</w:t>
      </w:r>
      <w:r w:rsidRPr="00EE6432">
        <w:rPr>
          <w:sz w:val="18"/>
          <w:szCs w:val="18"/>
        </w:rPr>
        <w:t xml:space="preserve"> 60</w:t>
      </w:r>
      <w:r w:rsidR="00481475">
        <w:rPr>
          <w:sz w:val="18"/>
          <w:szCs w:val="18"/>
        </w:rPr>
        <w:t xml:space="preserve"> 4</w:t>
      </w:r>
      <w:r w:rsidR="00D0058A">
        <w:rPr>
          <w:sz w:val="18"/>
          <w:szCs w:val="18"/>
        </w:rPr>
        <w:t>000K</w:t>
      </w:r>
      <w:r w:rsidR="00E9422F">
        <w:rPr>
          <w:sz w:val="18"/>
          <w:szCs w:val="18"/>
        </w:rPr>
        <w:t xml:space="preserve"> / 5000K;</w:t>
      </w:r>
      <w:r w:rsidRPr="00EE6432">
        <w:rPr>
          <w:sz w:val="18"/>
          <w:szCs w:val="18"/>
        </w:rPr>
        <w:t xml:space="preserve"> tiefstrahlende Lic</w:t>
      </w:r>
      <w:r w:rsidR="00E9422F"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 w:rsidR="00DF5B6C"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Watt; </w:t>
      </w:r>
      <w:r w:rsidR="00E9422F">
        <w:rPr>
          <w:sz w:val="18"/>
          <w:szCs w:val="18"/>
        </w:rPr>
        <w:t xml:space="preserve">Systemleistungstoleranz: </w:t>
      </w:r>
      <w:r w:rsidR="00E9422F"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 w:rsidR="00E9422F">
        <w:rPr>
          <w:sz w:val="18"/>
          <w:szCs w:val="18"/>
        </w:rPr>
        <w:t xml:space="preserve">; initialer </w:t>
      </w:r>
      <w:r w:rsidRPr="00EE6432">
        <w:rPr>
          <w:sz w:val="18"/>
          <w:szCs w:val="18"/>
        </w:rPr>
        <w:t xml:space="preserve">Lichtstrom: </w:t>
      </w:r>
      <w:r w:rsidR="00DF5B6C">
        <w:rPr>
          <w:sz w:val="18"/>
          <w:szCs w:val="18"/>
        </w:rPr>
        <w:t>17.000</w:t>
      </w:r>
      <w:r w:rsidRPr="00EE6432">
        <w:rPr>
          <w:sz w:val="18"/>
          <w:szCs w:val="18"/>
        </w:rPr>
        <w:t xml:space="preserve"> Lumen; </w:t>
      </w:r>
      <w:r w:rsidR="00E9422F">
        <w:rPr>
          <w:sz w:val="18"/>
          <w:szCs w:val="18"/>
        </w:rPr>
        <w:t xml:space="preserve">Lichtstromtoleranz: </w:t>
      </w:r>
      <w:r w:rsidR="00E9422F">
        <w:rPr>
          <w:rFonts w:cstheme="minorHAnsi"/>
          <w:sz w:val="18"/>
          <w:szCs w:val="18"/>
        </w:rPr>
        <w:t>±</w:t>
      </w:r>
      <w:r w:rsidR="00E9422F"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 w:rsidR="00481475">
        <w:rPr>
          <w:sz w:val="18"/>
          <w:szCs w:val="18"/>
        </w:rPr>
        <w:t xml:space="preserve">nkel: 60 Grad; </w:t>
      </w:r>
      <w:r w:rsidR="00E9422F">
        <w:rPr>
          <w:sz w:val="18"/>
          <w:szCs w:val="18"/>
        </w:rPr>
        <w:t xml:space="preserve">initiale, ähnlichste </w:t>
      </w:r>
      <w:r w:rsidR="00481475">
        <w:rPr>
          <w:sz w:val="18"/>
          <w:szCs w:val="18"/>
        </w:rPr>
        <w:t>Farbtemperatur: 4</w:t>
      </w:r>
      <w:r w:rsidRPr="00EE6432">
        <w:rPr>
          <w:sz w:val="18"/>
          <w:szCs w:val="18"/>
        </w:rPr>
        <w:t xml:space="preserve">.000 </w:t>
      </w:r>
      <w:r w:rsidR="00E9422F"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 w:rsidR="00E9422F"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 w:rsidR="00E9422F"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>LED-Lichtf</w:t>
      </w:r>
      <w:r w:rsidR="00EE6432" w:rsidRPr="00EE6432">
        <w:rPr>
          <w:sz w:val="18"/>
          <w:szCs w:val="18"/>
        </w:rPr>
        <w:t>eld mit</w:t>
      </w:r>
      <w:r w:rsidRPr="00EE6432">
        <w:rPr>
          <w:sz w:val="18"/>
          <w:szCs w:val="18"/>
        </w:rPr>
        <w:t xml:space="preserve"> einer Lebenserwartung (L70B10C1) von mindestens 100.000 h, (L90B10C1) von mindestens 50.000 h; Fotobiologische Sicherheit nach IEC/TR 62778: </w:t>
      </w:r>
      <w:r w:rsidR="00DF5B6C"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</w:t>
      </w:r>
      <w:r w:rsidR="00EE6432" w:rsidRPr="00EE6432">
        <w:rPr>
          <w:sz w:val="18"/>
          <w:szCs w:val="18"/>
        </w:rPr>
        <w:t xml:space="preserve">Temperaturklasse gemäß ATEX-Produktrichtlinie 2014/34/EU: T5; Tc-Temperatur: +89° Celsius; </w:t>
      </w:r>
      <w:r w:rsidRPr="00EE6432">
        <w:rPr>
          <w:sz w:val="18"/>
          <w:szCs w:val="18"/>
        </w:rPr>
        <w:t>Konstantstromnetzteil</w:t>
      </w:r>
      <w:r w:rsidR="00EE6432" w:rsidRPr="00EE6432">
        <w:rPr>
          <w:sz w:val="18"/>
          <w:szCs w:val="18"/>
        </w:rPr>
        <w:t xml:space="preserve"> mit Temperaturüberwachung</w:t>
      </w:r>
      <w:r w:rsidRPr="00EE6432">
        <w:rPr>
          <w:sz w:val="18"/>
          <w:szCs w:val="18"/>
        </w:rPr>
        <w:t>; Eingangsspannung: AC 90 bis 240 Volt - 50/60 Hertz / DC 1</w:t>
      </w:r>
      <w:r w:rsidR="00DF5B6C"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 w:rsidR="007078E9">
        <w:rPr>
          <w:sz w:val="18"/>
          <w:szCs w:val="18"/>
        </w:rPr>
        <w:t>rspannungsschutz</w:t>
      </w:r>
      <w:r w:rsidR="00EE6432" w:rsidRPr="00EE6432">
        <w:rPr>
          <w:sz w:val="18"/>
          <w:szCs w:val="18"/>
        </w:rPr>
        <w:t>;</w:t>
      </w:r>
      <w:r w:rsidRPr="00EE6432">
        <w:rPr>
          <w:sz w:val="18"/>
          <w:szCs w:val="18"/>
        </w:rPr>
        <w:t xml:space="preserve">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</w:t>
      </w:r>
      <w:r w:rsidR="00EE6432" w:rsidRPr="00EE6432">
        <w:rPr>
          <w:sz w:val="18"/>
          <w:szCs w:val="18"/>
        </w:rPr>
        <w:t>mit Druckausgleichsmembran gegen Kondenswasserbildung in der Schutzart IP 65</w:t>
      </w:r>
      <w:r w:rsidRPr="00EE6432">
        <w:rPr>
          <w:sz w:val="18"/>
          <w:szCs w:val="18"/>
        </w:rPr>
        <w:t xml:space="preserve">; </w:t>
      </w:r>
      <w:r w:rsidR="00E9422F"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 w:rsidR="00E9422F"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</w:t>
      </w:r>
      <w:r w:rsidR="00EE6432" w:rsidRPr="00EE6432">
        <w:rPr>
          <w:sz w:val="18"/>
          <w:szCs w:val="18"/>
        </w:rPr>
        <w:t xml:space="preserve">Überhitzungsschutz; </w:t>
      </w:r>
      <w:r w:rsidR="00070D68"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 w:rsidR="003E72E1"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="00DF5B6C" w:rsidRPr="00ED6059">
        <w:rPr>
          <w:sz w:val="18"/>
          <w:szCs w:val="18"/>
        </w:rPr>
        <w:t xml:space="preserve">Montagebügel </w:t>
      </w:r>
      <w:r w:rsidR="00DF5B6C"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 w:rsidR="00DF5B6C"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 w:rsidR="00DF5B6C"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 w:rsidR="008218E2"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 w:rsidR="008218E2"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</w:t>
      </w:r>
      <w:r w:rsidR="00EE6432" w:rsidRPr="00EE6432">
        <w:rPr>
          <w:sz w:val="18"/>
          <w:szCs w:val="18"/>
        </w:rPr>
        <w:t>ichtfeld) sind modular auswechsel</w:t>
      </w:r>
      <w:r w:rsidRPr="00EE6432">
        <w:rPr>
          <w:sz w:val="18"/>
          <w:szCs w:val="18"/>
        </w:rPr>
        <w:t>bar oder können ergänzt werden.</w:t>
      </w:r>
      <w:r w:rsidR="00EE6432" w:rsidRPr="00EE6432">
        <w:rPr>
          <w:sz w:val="18"/>
          <w:szCs w:val="18"/>
        </w:rPr>
        <w:t xml:space="preserve"> </w:t>
      </w:r>
      <w:r w:rsidR="00DC06EB" w:rsidRPr="00EE6432">
        <w:rPr>
          <w:sz w:val="18"/>
          <w:szCs w:val="18"/>
        </w:rPr>
        <w:t>Notlichtmodul optional.</w:t>
      </w:r>
    </w:p>
    <w:bookmarkEnd w:id="0"/>
    <w:p w14:paraId="15BC89E4" w14:textId="62E301D6" w:rsidR="00705F34" w:rsidRDefault="00705F34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9CA57DE" w14:textId="77777777" w:rsidR="003E72E1" w:rsidRPr="00EE6432" w:rsidRDefault="003E72E1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D029A62" w14:textId="38945A8C" w:rsidR="001C72DF" w:rsidRDefault="001C72DF" w:rsidP="00127A63">
      <w:pPr>
        <w:pStyle w:val="KeinLeerraum"/>
        <w:rPr>
          <w:sz w:val="16"/>
          <w:szCs w:val="16"/>
        </w:rPr>
      </w:pPr>
    </w:p>
    <w:p w14:paraId="2E6289D9" w14:textId="77777777" w:rsidR="003E72E1" w:rsidRDefault="003E72E1" w:rsidP="00127A63">
      <w:pPr>
        <w:pStyle w:val="KeinLeerraum"/>
        <w:rPr>
          <w:sz w:val="16"/>
          <w:szCs w:val="16"/>
        </w:rPr>
      </w:pPr>
    </w:p>
    <w:p w14:paraId="34ACF17B" w14:textId="114A2637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310194 / 310195</w:t>
      </w:r>
      <w:r w:rsidRPr="004D6D3A">
        <w:rPr>
          <w:b/>
          <w:sz w:val="20"/>
          <w:szCs w:val="20"/>
        </w:rPr>
        <w:t>)</w:t>
      </w:r>
    </w:p>
    <w:p w14:paraId="69B8CB1B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7154B953" w14:textId="0E2699EA" w:rsidR="003E72E1" w:rsidRPr="00EE6432" w:rsidRDefault="003E72E1" w:rsidP="003E72E1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17.000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3181A28E" w14:textId="5A56A248" w:rsidR="00705F34" w:rsidRDefault="00705F34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89C8B2F" w14:textId="77777777" w:rsidR="003E72E1" w:rsidRPr="005914DA" w:rsidRDefault="003E72E1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545DFDA" w14:textId="77777777" w:rsidR="001C72DF" w:rsidRDefault="001C72DF" w:rsidP="00127A63">
      <w:pPr>
        <w:pStyle w:val="KeinLeerraum"/>
        <w:rPr>
          <w:sz w:val="16"/>
          <w:szCs w:val="16"/>
        </w:rPr>
      </w:pPr>
    </w:p>
    <w:p w14:paraId="74A985DC" w14:textId="77777777" w:rsidR="00705F34" w:rsidRPr="005914DA" w:rsidRDefault="00705F34" w:rsidP="00127A63">
      <w:pPr>
        <w:pStyle w:val="KeinLeerraum"/>
        <w:rPr>
          <w:sz w:val="16"/>
          <w:szCs w:val="16"/>
        </w:rPr>
      </w:pPr>
    </w:p>
    <w:p w14:paraId="27354655" w14:textId="2BF60E36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310124 / 310125</w:t>
      </w:r>
      <w:r w:rsidRPr="004D6D3A">
        <w:rPr>
          <w:b/>
          <w:sz w:val="20"/>
          <w:szCs w:val="20"/>
        </w:rPr>
        <w:t>)</w:t>
      </w:r>
    </w:p>
    <w:p w14:paraId="41D80278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16E39C66" w14:textId="68108E60" w:rsidR="003E72E1" w:rsidRPr="00EE6432" w:rsidRDefault="003E72E1" w:rsidP="003E72E1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17.000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2026013D" w14:textId="77777777" w:rsidR="00127A63" w:rsidRDefault="00127A63" w:rsidP="00127A63">
      <w:pPr>
        <w:pStyle w:val="KeinLeerraum"/>
        <w:rPr>
          <w:b/>
          <w:sz w:val="20"/>
          <w:szCs w:val="20"/>
        </w:rPr>
      </w:pPr>
    </w:p>
    <w:p w14:paraId="6D0A3D40" w14:textId="77777777" w:rsidR="000F51AF" w:rsidRDefault="000F51A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E51DC37" w14:textId="77777777" w:rsidR="003E72E1" w:rsidRDefault="003E72E1" w:rsidP="003E72E1">
      <w:pPr>
        <w:pStyle w:val="KeinLeerraum"/>
        <w:rPr>
          <w:b/>
          <w:sz w:val="20"/>
          <w:szCs w:val="20"/>
        </w:rPr>
      </w:pPr>
    </w:p>
    <w:p w14:paraId="1579F6B6" w14:textId="77777777" w:rsidR="003E72E1" w:rsidRDefault="003E72E1" w:rsidP="003E72E1">
      <w:pPr>
        <w:pStyle w:val="KeinLeerraum"/>
        <w:rPr>
          <w:b/>
          <w:sz w:val="20"/>
          <w:szCs w:val="20"/>
        </w:rPr>
      </w:pPr>
    </w:p>
    <w:p w14:paraId="02FA5799" w14:textId="3E563064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145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310264 / 310265</w:t>
      </w:r>
      <w:r w:rsidRPr="004D6D3A">
        <w:rPr>
          <w:b/>
          <w:sz w:val="20"/>
          <w:szCs w:val="20"/>
        </w:rPr>
        <w:t>)</w:t>
      </w:r>
    </w:p>
    <w:p w14:paraId="58FF33E4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51768B38" w14:textId="2CF94107" w:rsidR="003E72E1" w:rsidRPr="00EE6432" w:rsidRDefault="003E72E1" w:rsidP="003E72E1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24.650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4BC7C892" w14:textId="77777777" w:rsidR="003E72E1" w:rsidRDefault="003E72E1" w:rsidP="003E72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A667217" w14:textId="77777777" w:rsidR="003E72E1" w:rsidRPr="00EE6432" w:rsidRDefault="003E72E1" w:rsidP="003E72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733A928" w14:textId="77777777" w:rsidR="003E72E1" w:rsidRDefault="003E72E1" w:rsidP="003E72E1">
      <w:pPr>
        <w:pStyle w:val="KeinLeerraum"/>
        <w:rPr>
          <w:sz w:val="16"/>
          <w:szCs w:val="16"/>
        </w:rPr>
      </w:pPr>
    </w:p>
    <w:p w14:paraId="73ED4456" w14:textId="77777777" w:rsidR="003E72E1" w:rsidRDefault="003E72E1" w:rsidP="003E72E1">
      <w:pPr>
        <w:pStyle w:val="KeinLeerraum"/>
        <w:rPr>
          <w:sz w:val="16"/>
          <w:szCs w:val="16"/>
        </w:rPr>
      </w:pPr>
    </w:p>
    <w:p w14:paraId="70638B27" w14:textId="3DE9B55E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145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310294 / 310295</w:t>
      </w:r>
      <w:r w:rsidRPr="004D6D3A">
        <w:rPr>
          <w:b/>
          <w:sz w:val="20"/>
          <w:szCs w:val="20"/>
        </w:rPr>
        <w:t>)</w:t>
      </w:r>
    </w:p>
    <w:p w14:paraId="35DE575F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2DCAA943" w14:textId="201B1903" w:rsidR="003E72E1" w:rsidRPr="00EE6432" w:rsidRDefault="003E72E1" w:rsidP="003E72E1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 w:rsidR="00995992">
        <w:rPr>
          <w:sz w:val="18"/>
          <w:szCs w:val="18"/>
        </w:rPr>
        <w:t>24</w:t>
      </w:r>
      <w:r>
        <w:rPr>
          <w:sz w:val="18"/>
          <w:szCs w:val="18"/>
        </w:rPr>
        <w:t>.</w:t>
      </w:r>
      <w:r w:rsidR="00995992">
        <w:rPr>
          <w:sz w:val="18"/>
          <w:szCs w:val="18"/>
        </w:rPr>
        <w:t>65</w:t>
      </w:r>
      <w:r>
        <w:rPr>
          <w:sz w:val="18"/>
          <w:szCs w:val="18"/>
        </w:rPr>
        <w:t>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52CC2955" w14:textId="77777777" w:rsidR="003E72E1" w:rsidRDefault="003E72E1" w:rsidP="003E72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D5A9258" w14:textId="77777777" w:rsidR="003E72E1" w:rsidRPr="005914DA" w:rsidRDefault="003E72E1" w:rsidP="003E72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6AD2C76" w14:textId="77777777" w:rsidR="003E72E1" w:rsidRDefault="003E72E1" w:rsidP="003E72E1">
      <w:pPr>
        <w:pStyle w:val="KeinLeerraum"/>
        <w:rPr>
          <w:sz w:val="16"/>
          <w:szCs w:val="16"/>
        </w:rPr>
      </w:pPr>
    </w:p>
    <w:p w14:paraId="0C8F7354" w14:textId="77777777" w:rsidR="003E72E1" w:rsidRPr="005914DA" w:rsidRDefault="003E72E1" w:rsidP="003E72E1">
      <w:pPr>
        <w:pStyle w:val="KeinLeerraum"/>
        <w:rPr>
          <w:sz w:val="16"/>
          <w:szCs w:val="16"/>
        </w:rPr>
      </w:pPr>
    </w:p>
    <w:p w14:paraId="7648036D" w14:textId="675483B6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995992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 xml:space="preserve">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</w:t>
      </w:r>
      <w:r w:rsidR="0099599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24 / 310</w:t>
      </w:r>
      <w:r w:rsidR="0099599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25</w:t>
      </w:r>
      <w:r w:rsidRPr="004D6D3A">
        <w:rPr>
          <w:b/>
          <w:sz w:val="20"/>
          <w:szCs w:val="20"/>
        </w:rPr>
        <w:t>)</w:t>
      </w:r>
    </w:p>
    <w:p w14:paraId="43B8695A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14AE8C2C" w14:textId="563089E5" w:rsidR="003E72E1" w:rsidRPr="00EE6432" w:rsidRDefault="003E72E1" w:rsidP="003E72E1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995992">
        <w:rPr>
          <w:sz w:val="18"/>
          <w:szCs w:val="18"/>
        </w:rPr>
        <w:t>45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</w:t>
      </w:r>
      <w:r w:rsidR="00995992">
        <w:rPr>
          <w:sz w:val="18"/>
          <w:szCs w:val="18"/>
        </w:rPr>
        <w:t>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 w:rsidR="00995992">
        <w:rPr>
          <w:sz w:val="18"/>
          <w:szCs w:val="18"/>
        </w:rPr>
        <w:t>24</w:t>
      </w:r>
      <w:r>
        <w:rPr>
          <w:sz w:val="18"/>
          <w:szCs w:val="18"/>
        </w:rPr>
        <w:t>.</w:t>
      </w:r>
      <w:r w:rsidR="00995992">
        <w:rPr>
          <w:sz w:val="18"/>
          <w:szCs w:val="18"/>
        </w:rPr>
        <w:t>65</w:t>
      </w:r>
      <w:r>
        <w:rPr>
          <w:sz w:val="18"/>
          <w:szCs w:val="18"/>
        </w:rPr>
        <w:t>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07442BBC" w14:textId="77777777" w:rsidR="003E72E1" w:rsidRDefault="003E72E1" w:rsidP="003E72E1">
      <w:pPr>
        <w:pStyle w:val="KeinLeerraum"/>
        <w:rPr>
          <w:b/>
          <w:sz w:val="20"/>
          <w:szCs w:val="20"/>
        </w:rPr>
      </w:pPr>
    </w:p>
    <w:p w14:paraId="5D4E842A" w14:textId="77777777" w:rsidR="003E72E1" w:rsidRDefault="003E72E1" w:rsidP="003E72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E04ADEF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649165AC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38F65E31" w14:textId="2A9B1747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310364 / 310365</w:t>
      </w:r>
      <w:r w:rsidRPr="004D6D3A">
        <w:rPr>
          <w:b/>
          <w:sz w:val="20"/>
          <w:szCs w:val="20"/>
        </w:rPr>
        <w:t>)</w:t>
      </w:r>
    </w:p>
    <w:p w14:paraId="5E8860A1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30EFF0BB" w14:textId="1579D43D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34.000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7FF31384" w14:textId="77777777" w:rsidR="0099599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B40AA23" w14:textId="77777777" w:rsidR="00995992" w:rsidRPr="00EE643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ACBCBDE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2758E49C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1846E9F3" w14:textId="248CFAEF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310394 / 310395</w:t>
      </w:r>
      <w:r w:rsidRPr="004D6D3A">
        <w:rPr>
          <w:b/>
          <w:sz w:val="20"/>
          <w:szCs w:val="20"/>
        </w:rPr>
        <w:t>)</w:t>
      </w:r>
    </w:p>
    <w:p w14:paraId="7389C85F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07D8CE17" w14:textId="351FBAB9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34.000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2366F949" w14:textId="77777777" w:rsidR="0099599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0763073" w14:textId="77777777" w:rsidR="00995992" w:rsidRPr="005914DA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12D77D5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185AE7DE" w14:textId="77777777" w:rsidR="00995992" w:rsidRPr="005914DA" w:rsidRDefault="00995992" w:rsidP="00995992">
      <w:pPr>
        <w:pStyle w:val="KeinLeerraum"/>
        <w:rPr>
          <w:sz w:val="16"/>
          <w:szCs w:val="16"/>
        </w:rPr>
      </w:pPr>
    </w:p>
    <w:p w14:paraId="727E000B" w14:textId="1C525AEC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310324 / 310325</w:t>
      </w:r>
      <w:r w:rsidRPr="004D6D3A">
        <w:rPr>
          <w:b/>
          <w:sz w:val="20"/>
          <w:szCs w:val="20"/>
        </w:rPr>
        <w:t>)</w:t>
      </w:r>
    </w:p>
    <w:p w14:paraId="66D4A260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06662ACC" w14:textId="06E24985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34.000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1884997F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32015842" w14:textId="77777777" w:rsidR="00995992" w:rsidRDefault="00995992" w:rsidP="0099599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EAC2E4F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1E7967BD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328D8BBD" w14:textId="690C3D1C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240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310464 / 310465</w:t>
      </w:r>
      <w:r w:rsidRPr="004D6D3A">
        <w:rPr>
          <w:b/>
          <w:sz w:val="20"/>
          <w:szCs w:val="20"/>
        </w:rPr>
        <w:t>)</w:t>
      </w:r>
    </w:p>
    <w:p w14:paraId="7B368F79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772B0F89" w14:textId="4BC7D18C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40.800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4A000144" w14:textId="77777777" w:rsidR="0099599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D3D6956" w14:textId="77777777" w:rsidR="00995992" w:rsidRPr="00EE643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7FF0E11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4ECB6589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6C031DEC" w14:textId="51AD7A13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240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310494 / 310495</w:t>
      </w:r>
      <w:r w:rsidRPr="004D6D3A">
        <w:rPr>
          <w:b/>
          <w:sz w:val="20"/>
          <w:szCs w:val="20"/>
        </w:rPr>
        <w:t>)</w:t>
      </w:r>
    </w:p>
    <w:p w14:paraId="4E9FC8D1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62E7CAEC" w14:textId="2DFED8EE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40.800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7160A722" w14:textId="77777777" w:rsidR="0099599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3F8B6AB" w14:textId="77777777" w:rsidR="00995992" w:rsidRPr="005914DA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7848694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522BA80B" w14:textId="77777777" w:rsidR="00995992" w:rsidRPr="005914DA" w:rsidRDefault="00995992" w:rsidP="00995992">
      <w:pPr>
        <w:pStyle w:val="KeinLeerraum"/>
        <w:rPr>
          <w:sz w:val="16"/>
          <w:szCs w:val="16"/>
        </w:rPr>
      </w:pPr>
    </w:p>
    <w:p w14:paraId="6FDA8463" w14:textId="409D66CA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240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310424 / 310425</w:t>
      </w:r>
      <w:r w:rsidRPr="004D6D3A">
        <w:rPr>
          <w:b/>
          <w:sz w:val="20"/>
          <w:szCs w:val="20"/>
        </w:rPr>
        <w:t>)</w:t>
      </w:r>
    </w:p>
    <w:p w14:paraId="2D15B45D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34B52AEE" w14:textId="488256B0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40.800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253CA974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233D9B70" w14:textId="77777777" w:rsidR="00995992" w:rsidRDefault="00995992" w:rsidP="0099599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FDA4EF6" w14:textId="77777777" w:rsidR="002206F8" w:rsidRDefault="002206F8" w:rsidP="00DC5DF7">
      <w:pPr>
        <w:pStyle w:val="KeinLeerraum"/>
        <w:rPr>
          <w:b/>
          <w:sz w:val="20"/>
          <w:szCs w:val="20"/>
        </w:rPr>
      </w:pPr>
    </w:p>
    <w:p w14:paraId="206FCF53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7C716443" w14:textId="721979BA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300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310564 / 310565</w:t>
      </w:r>
      <w:r w:rsidRPr="004D6D3A">
        <w:rPr>
          <w:b/>
          <w:sz w:val="20"/>
          <w:szCs w:val="20"/>
        </w:rPr>
        <w:t>)</w:t>
      </w:r>
    </w:p>
    <w:p w14:paraId="252058A0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64F4B662" w14:textId="794BBBF1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51.000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1B05B9A7" w14:textId="77777777" w:rsidR="0099599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5AFEC4C" w14:textId="77777777" w:rsidR="00995992" w:rsidRPr="00EE643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908F508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37ACEA15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7F9CE79D" w14:textId="72D44820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310594 / 310595</w:t>
      </w:r>
      <w:r w:rsidRPr="004D6D3A">
        <w:rPr>
          <w:b/>
          <w:sz w:val="20"/>
          <w:szCs w:val="20"/>
        </w:rPr>
        <w:t>)</w:t>
      </w:r>
    </w:p>
    <w:p w14:paraId="416E76E2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45D397E4" w14:textId="4B1EDE31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51.000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6176CCDC" w14:textId="77777777" w:rsidR="0099599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59DF541" w14:textId="77777777" w:rsidR="00995992" w:rsidRPr="005914DA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7D69694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3E5B8F0C" w14:textId="77777777" w:rsidR="00995992" w:rsidRPr="005914DA" w:rsidRDefault="00995992" w:rsidP="00995992">
      <w:pPr>
        <w:pStyle w:val="KeinLeerraum"/>
        <w:rPr>
          <w:sz w:val="16"/>
          <w:szCs w:val="16"/>
        </w:rPr>
      </w:pPr>
    </w:p>
    <w:p w14:paraId="598B8CAF" w14:textId="3F12A78A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300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310524 / 310525</w:t>
      </w:r>
      <w:r w:rsidRPr="004D6D3A">
        <w:rPr>
          <w:b/>
          <w:sz w:val="20"/>
          <w:szCs w:val="20"/>
        </w:rPr>
        <w:t>)</w:t>
      </w:r>
    </w:p>
    <w:p w14:paraId="59A100CC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10A8692E" w14:textId="2838B012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>Beam Lite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51.000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+89° Celsius; 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0B3F25" w:rsidRPr="00EE6432">
        <w:rPr>
          <w:sz w:val="18"/>
          <w:szCs w:val="18"/>
        </w:rPr>
        <w:t>silbergraues</w:t>
      </w:r>
      <w:r w:rsidR="000B3F25">
        <w:rPr>
          <w:sz w:val="18"/>
          <w:szCs w:val="18"/>
        </w:rPr>
        <w:t>/wasserblaues (RAL9006/5021)</w:t>
      </w:r>
      <w:r w:rsidR="000B3F2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Pr="00EE6432">
        <w:rPr>
          <w:sz w:val="18"/>
          <w:szCs w:val="18"/>
        </w:rPr>
        <w:t>dr</w:t>
      </w:r>
      <w:r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1109A5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Lichtfeld) sind modular auswechselbar oder können ergänzt werden. Notlichtmodul optional.</w:t>
      </w:r>
    </w:p>
    <w:p w14:paraId="27D7BFBC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43821113" w14:textId="77777777" w:rsidR="006C6D63" w:rsidRPr="004D6D3A" w:rsidRDefault="006C6D63" w:rsidP="00127A63">
      <w:pPr>
        <w:pStyle w:val="KeinLeerraum"/>
      </w:pPr>
    </w:p>
    <w:sectPr w:rsidR="006C6D63" w:rsidRPr="004D6D3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7292" w14:textId="77777777" w:rsidR="00615D2E" w:rsidRDefault="00615D2E" w:rsidP="00724B59">
      <w:pPr>
        <w:spacing w:after="0" w:line="240" w:lineRule="auto"/>
      </w:pPr>
      <w:r>
        <w:separator/>
      </w:r>
    </w:p>
  </w:endnote>
  <w:endnote w:type="continuationSeparator" w:id="0">
    <w:p w14:paraId="4FCB6DB4" w14:textId="77777777" w:rsidR="00615D2E" w:rsidRDefault="00615D2E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CFE" w14:textId="77777777" w:rsidR="00721BDF" w:rsidRDefault="00721BDF" w:rsidP="001C72D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156C84C6" w14:textId="77777777" w:rsidR="00721BDF" w:rsidRPr="001C72DF" w:rsidRDefault="00721BDF" w:rsidP="001C72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4E89" w14:textId="77777777" w:rsidR="00615D2E" w:rsidRDefault="00615D2E" w:rsidP="00724B59">
      <w:pPr>
        <w:spacing w:after="0" w:line="240" w:lineRule="auto"/>
      </w:pPr>
      <w:r>
        <w:separator/>
      </w:r>
    </w:p>
  </w:footnote>
  <w:footnote w:type="continuationSeparator" w:id="0">
    <w:p w14:paraId="2404AF87" w14:textId="77777777" w:rsidR="00615D2E" w:rsidRDefault="00615D2E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21BDF" w14:paraId="5CC699CB" w14:textId="77777777" w:rsidTr="00724B59">
      <w:tc>
        <w:tcPr>
          <w:tcW w:w="4606" w:type="dxa"/>
        </w:tcPr>
        <w:p w14:paraId="1C2AC893" w14:textId="77777777" w:rsidR="00721BDF" w:rsidRPr="004D6D3A" w:rsidRDefault="00721BDF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tempLED GmbH</w:t>
          </w:r>
        </w:p>
        <w:p w14:paraId="305D8353" w14:textId="3FB53D9A" w:rsidR="00721BDF" w:rsidRPr="004D6D3A" w:rsidRDefault="00721BDF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 xml:space="preserve">Ausschreibungstexte </w:t>
          </w:r>
          <w:r>
            <w:rPr>
              <w:sz w:val="20"/>
              <w:szCs w:val="20"/>
            </w:rPr>
            <w:t>Ray</w:t>
          </w:r>
          <w:r w:rsidR="00DF5B6C">
            <w:rPr>
              <w:sz w:val="20"/>
              <w:szCs w:val="20"/>
            </w:rPr>
            <w:t>Beam Lite</w:t>
          </w:r>
          <w:r>
            <w:rPr>
              <w:sz w:val="20"/>
              <w:szCs w:val="20"/>
            </w:rPr>
            <w:t xml:space="preserve"> </w:t>
          </w:r>
          <w:r w:rsidRPr="004D6D3A">
            <w:rPr>
              <w:sz w:val="20"/>
              <w:szCs w:val="20"/>
            </w:rPr>
            <w:t>deutsch</w:t>
          </w:r>
        </w:p>
        <w:p w14:paraId="0E83CB6A" w14:textId="2FFB5C41" w:rsidR="00721BDF" w:rsidRPr="00104DB6" w:rsidRDefault="00705F34">
          <w:pPr>
            <w:pStyle w:val="Kopfzeile"/>
          </w:pPr>
          <w:r>
            <w:rPr>
              <w:sz w:val="20"/>
              <w:szCs w:val="20"/>
            </w:rPr>
            <w:t xml:space="preserve">Stand: </w:t>
          </w:r>
          <w:r w:rsidR="008F560F">
            <w:rPr>
              <w:sz w:val="20"/>
              <w:szCs w:val="20"/>
            </w:rPr>
            <w:t>November</w:t>
          </w:r>
          <w:r w:rsidR="00721BDF">
            <w:rPr>
              <w:sz w:val="20"/>
              <w:szCs w:val="20"/>
            </w:rPr>
            <w:t xml:space="preserve"> 20</w:t>
          </w:r>
          <w:r w:rsidR="00DF5B6C">
            <w:rPr>
              <w:sz w:val="20"/>
              <w:szCs w:val="20"/>
            </w:rPr>
            <w:t>2</w:t>
          </w:r>
          <w:r w:rsidR="00685BC9">
            <w:rPr>
              <w:sz w:val="20"/>
              <w:szCs w:val="20"/>
            </w:rPr>
            <w:t>3</w:t>
          </w:r>
        </w:p>
      </w:tc>
      <w:tc>
        <w:tcPr>
          <w:tcW w:w="4606" w:type="dxa"/>
          <w:vAlign w:val="center"/>
        </w:tcPr>
        <w:p w14:paraId="711F6730" w14:textId="77777777" w:rsidR="00721BDF" w:rsidRDefault="00721BDF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D52B7F0" wp14:editId="5967382B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06D63D" w14:textId="77777777" w:rsidR="00721BDF" w:rsidRDefault="00721B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312F"/>
    <w:rsid w:val="000467E9"/>
    <w:rsid w:val="000677D8"/>
    <w:rsid w:val="00070D68"/>
    <w:rsid w:val="00082914"/>
    <w:rsid w:val="000A2A85"/>
    <w:rsid w:val="000B3F25"/>
    <w:rsid w:val="000B7718"/>
    <w:rsid w:val="000C211A"/>
    <w:rsid w:val="000D474F"/>
    <w:rsid w:val="000F15F7"/>
    <w:rsid w:val="000F1AEC"/>
    <w:rsid w:val="000F51AF"/>
    <w:rsid w:val="001049FC"/>
    <w:rsid w:val="00104DB6"/>
    <w:rsid w:val="001109A5"/>
    <w:rsid w:val="00127A63"/>
    <w:rsid w:val="0013308B"/>
    <w:rsid w:val="001714FF"/>
    <w:rsid w:val="00185DC1"/>
    <w:rsid w:val="00190560"/>
    <w:rsid w:val="001C72DF"/>
    <w:rsid w:val="001D49A3"/>
    <w:rsid w:val="001D6D77"/>
    <w:rsid w:val="002031A7"/>
    <w:rsid w:val="002173A5"/>
    <w:rsid w:val="002206F8"/>
    <w:rsid w:val="00275D7A"/>
    <w:rsid w:val="0028109E"/>
    <w:rsid w:val="002B0D17"/>
    <w:rsid w:val="002E27D0"/>
    <w:rsid w:val="002E6471"/>
    <w:rsid w:val="002F6575"/>
    <w:rsid w:val="00330F6F"/>
    <w:rsid w:val="00352F76"/>
    <w:rsid w:val="00363A97"/>
    <w:rsid w:val="00372BEC"/>
    <w:rsid w:val="0039657E"/>
    <w:rsid w:val="003C7AC4"/>
    <w:rsid w:val="003C7B24"/>
    <w:rsid w:val="003D1BE5"/>
    <w:rsid w:val="003E05E7"/>
    <w:rsid w:val="003E4997"/>
    <w:rsid w:val="003E72E1"/>
    <w:rsid w:val="00407F5D"/>
    <w:rsid w:val="00411375"/>
    <w:rsid w:val="00424E27"/>
    <w:rsid w:val="00425C59"/>
    <w:rsid w:val="00477B59"/>
    <w:rsid w:val="00481475"/>
    <w:rsid w:val="004922E4"/>
    <w:rsid w:val="00492CC4"/>
    <w:rsid w:val="004A07BB"/>
    <w:rsid w:val="004A0CA7"/>
    <w:rsid w:val="004B6830"/>
    <w:rsid w:val="004C0EC2"/>
    <w:rsid w:val="004D68F3"/>
    <w:rsid w:val="004D6D3A"/>
    <w:rsid w:val="004D7E26"/>
    <w:rsid w:val="004F6550"/>
    <w:rsid w:val="00505A1D"/>
    <w:rsid w:val="00511CE0"/>
    <w:rsid w:val="00513C41"/>
    <w:rsid w:val="00522207"/>
    <w:rsid w:val="00541E13"/>
    <w:rsid w:val="00557772"/>
    <w:rsid w:val="00562A4C"/>
    <w:rsid w:val="00573279"/>
    <w:rsid w:val="005801DC"/>
    <w:rsid w:val="005914DA"/>
    <w:rsid w:val="00593E49"/>
    <w:rsid w:val="005A217A"/>
    <w:rsid w:val="005B1253"/>
    <w:rsid w:val="005E7A13"/>
    <w:rsid w:val="005F39C7"/>
    <w:rsid w:val="005F3C15"/>
    <w:rsid w:val="00615D2E"/>
    <w:rsid w:val="00636AA6"/>
    <w:rsid w:val="00650D5E"/>
    <w:rsid w:val="00685BC9"/>
    <w:rsid w:val="0068657A"/>
    <w:rsid w:val="006932B7"/>
    <w:rsid w:val="006B0810"/>
    <w:rsid w:val="006B24E4"/>
    <w:rsid w:val="006C2C4B"/>
    <w:rsid w:val="006C6D63"/>
    <w:rsid w:val="006F6F9C"/>
    <w:rsid w:val="00705F34"/>
    <w:rsid w:val="0070625F"/>
    <w:rsid w:val="007078E9"/>
    <w:rsid w:val="00712761"/>
    <w:rsid w:val="00720709"/>
    <w:rsid w:val="00721BDF"/>
    <w:rsid w:val="00724B59"/>
    <w:rsid w:val="007251A9"/>
    <w:rsid w:val="0076076D"/>
    <w:rsid w:val="00771379"/>
    <w:rsid w:val="007A1F85"/>
    <w:rsid w:val="007C5BAE"/>
    <w:rsid w:val="007D0355"/>
    <w:rsid w:val="007E3AF4"/>
    <w:rsid w:val="007E6DE5"/>
    <w:rsid w:val="008218E2"/>
    <w:rsid w:val="008445FD"/>
    <w:rsid w:val="008664FA"/>
    <w:rsid w:val="0089132C"/>
    <w:rsid w:val="00893289"/>
    <w:rsid w:val="008E2AF9"/>
    <w:rsid w:val="008F2BA2"/>
    <w:rsid w:val="008F53C8"/>
    <w:rsid w:val="008F560F"/>
    <w:rsid w:val="00921180"/>
    <w:rsid w:val="00930D83"/>
    <w:rsid w:val="00964D31"/>
    <w:rsid w:val="00994EF5"/>
    <w:rsid w:val="00995992"/>
    <w:rsid w:val="009D2A3D"/>
    <w:rsid w:val="009E58DA"/>
    <w:rsid w:val="00A12982"/>
    <w:rsid w:val="00A2015E"/>
    <w:rsid w:val="00A234AB"/>
    <w:rsid w:val="00A472AD"/>
    <w:rsid w:val="00A85332"/>
    <w:rsid w:val="00AC4CCB"/>
    <w:rsid w:val="00AC7CAE"/>
    <w:rsid w:val="00AD4067"/>
    <w:rsid w:val="00AE6169"/>
    <w:rsid w:val="00AE7556"/>
    <w:rsid w:val="00AE7AA8"/>
    <w:rsid w:val="00AF4577"/>
    <w:rsid w:val="00B431EE"/>
    <w:rsid w:val="00B45B81"/>
    <w:rsid w:val="00B546EA"/>
    <w:rsid w:val="00B60E5F"/>
    <w:rsid w:val="00B76A7C"/>
    <w:rsid w:val="00B91914"/>
    <w:rsid w:val="00C2216D"/>
    <w:rsid w:val="00C34B06"/>
    <w:rsid w:val="00C400FF"/>
    <w:rsid w:val="00C544C7"/>
    <w:rsid w:val="00C80C0F"/>
    <w:rsid w:val="00C82161"/>
    <w:rsid w:val="00D0058A"/>
    <w:rsid w:val="00D0370F"/>
    <w:rsid w:val="00D1671E"/>
    <w:rsid w:val="00D46BCD"/>
    <w:rsid w:val="00D640CC"/>
    <w:rsid w:val="00D77F23"/>
    <w:rsid w:val="00DC06EB"/>
    <w:rsid w:val="00DC5DF7"/>
    <w:rsid w:val="00DD0F70"/>
    <w:rsid w:val="00DD6098"/>
    <w:rsid w:val="00DF4824"/>
    <w:rsid w:val="00DF5B6C"/>
    <w:rsid w:val="00E113B2"/>
    <w:rsid w:val="00E1396F"/>
    <w:rsid w:val="00E25D68"/>
    <w:rsid w:val="00E363E4"/>
    <w:rsid w:val="00E819FC"/>
    <w:rsid w:val="00E9411D"/>
    <w:rsid w:val="00E9422F"/>
    <w:rsid w:val="00EE6432"/>
    <w:rsid w:val="00EF6E23"/>
    <w:rsid w:val="00EF7F58"/>
    <w:rsid w:val="00F10E2C"/>
    <w:rsid w:val="00F211E9"/>
    <w:rsid w:val="00F37D96"/>
    <w:rsid w:val="00F434AC"/>
    <w:rsid w:val="00F476CE"/>
    <w:rsid w:val="00F5014C"/>
    <w:rsid w:val="00F52E60"/>
    <w:rsid w:val="00F56C29"/>
    <w:rsid w:val="00F7219D"/>
    <w:rsid w:val="00F73447"/>
    <w:rsid w:val="00F861F2"/>
    <w:rsid w:val="00F92EDD"/>
    <w:rsid w:val="00FB193F"/>
    <w:rsid w:val="00FE68E1"/>
    <w:rsid w:val="00FF198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CC59"/>
  <w15:docId w15:val="{19ED29DA-2B23-4685-AAEB-D1BC43D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E456-5630-4E9E-9AAA-679C33B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3445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8</cp:revision>
  <dcterms:created xsi:type="dcterms:W3CDTF">2022-05-19T16:40:00Z</dcterms:created>
  <dcterms:modified xsi:type="dcterms:W3CDTF">2023-11-21T15:44:00Z</dcterms:modified>
</cp:coreProperties>
</file>